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关于我们全集</w:t>
      </w:r>
    </w:p>
    <w:p>
      <w:r>
        <w:rPr>
          <w:i/>
        </w:rPr>
        <w:t>生成时间: 2026-01-29 17:17:19</w:t>
      </w:r>
    </w:p>
    <w:p>
      <w:r>
        <w:t>本文档汇总了零差云控官网的所有关于我们内容，共 2 篇。</w:t>
      </w:r>
    </w:p>
    <w:p>
      <w:r>
        <w:br w:type="page"/>
      </w:r>
    </w:p>
    <w:p>
      <w:pPr>
        <w:pStyle w:val="Heading1"/>
      </w:pPr>
      <w:r>
        <w:t>about-us</w:t>
      </w:r>
    </w:p>
    <w:p>
      <w:r>
        <w:rPr>
          <w:i/>
        </w:rPr>
        <w:t>原文链接: https://www.zeroerr.cn/about/about-us.html</w:t>
      </w:r>
    </w:p>
    <w:p>
      <w:pPr>
        <w:pStyle w:val="Heading2"/>
      </w:pPr>
      <w:r>
        <w:t>零差云控使命愿景</w:t>
      </w:r>
    </w:p>
    <w:p>
      <w:r>
        <w:t>为数字世界构建可靠的躯体</w:t>
      </w:r>
    </w:p>
    <w:p>
      <w:r>
        <w:t>将劳苦工作交给数字化控制</w:t>
      </w:r>
    </w:p>
    <w:p>
      <w:pPr>
        <w:pStyle w:val="Heading3"/>
      </w:pPr>
      <w:r>
        <w:t>使命与愿景解读</w:t>
      </w:r>
    </w:p>
    <w:p>
      <w:r>
        <w:t>Mission and Vision Interpretation</w:t>
      </w:r>
    </w:p>
    <w:p>
      <w:pPr>
        <w:pStyle w:val="Heading3"/>
      </w:pPr>
      <w:r>
        <w:t>公司概览</w:t>
      </w:r>
    </w:p>
    <w:p>
      <w:r>
        <w:t>零差云控 专注于为全球机器人和自动化产业提供高可靠、高精度的关键部件与解决方案；产品包括eRob 系列旋转执行器，eCoder 系列磁性编码器等。其产品系列与应用场景覆盖协作机器人、手术机器人、仿生机器人、人形机器人、工业自动化等多个领域。</w:t>
      </w:r>
    </w:p>
    <w:p>
      <w:pPr>
        <w:pStyle w:val="Heading3"/>
      </w:pPr>
      <w:r>
        <w:t>为数字世界构建可靠的躯体</w:t>
      </w:r>
    </w:p>
    <w:p>
      <w:pPr>
        <w:pStyle w:val="Heading4"/>
      </w:pPr>
      <w:r>
        <w:t>1.躯体的重要性</w:t>
      </w:r>
    </w:p>
    <w:p>
      <w:r>
        <w:t>随着人工智能、信息技术的飞速发展，数字世界的“智能大脑”日益强大。然而，要让这些算法、数据决策切实服务于现实，就需要借助“物理躯体”——也即机器人、自动化装置的执行模块。零差云控 的使命中突出“躯体”这一概念，强调任何数字化、智能化的战略若想真正落地，都离不开可靠的硬件支撑。</w:t>
      </w:r>
    </w:p>
    <w:p>
      <w:pPr>
        <w:pStyle w:val="Heading4"/>
      </w:pPr>
      <w:r>
        <w:t>2.“可靠”彰显极致追求</w:t>
      </w:r>
    </w:p>
    <w:p>
      <w:pPr>
        <w:pStyle w:val="ListBullet"/>
      </w:pPr>
      <w:r>
        <w:t>高精度与高负载：无论是手术机器人进行微米级操作，还是工业机器人不间断高负载作业，都对核心零部件的稳定性提出了极高要求。</w:t>
      </w:r>
    </w:p>
    <w:p>
      <w:pPr>
        <w:pStyle w:val="ListBullet"/>
      </w:pPr>
      <w:r>
        <w:t>长寿命与高适应性:在医疗场景中，哪怕极微小的硬件故障也会带来巨大风险；在工业场景下，频繁停机或设备维护都可能造成高昂的成本。零差云控 在制造工艺、质量管控及性能测试上投入大量资源，力求产品在多种极端环境下保持连续、稳定运行。</w:t>
      </w:r>
    </w:p>
    <w:p>
      <w:pPr>
        <w:pStyle w:val="Heading4"/>
      </w:pPr>
      <w:r>
        <w:t>3.多元行业覆盖</w:t>
      </w:r>
    </w:p>
    <w:p>
      <w:r>
        <w:t>零差云控的产品并不仅局限于传统工业或医疗场景，也可服务于更前沿的人形、仿生机器人及智能服务机器人。随着人工智能进一步发展并尝试“为自己构建躯体”，零差云控的高品质硬件能让 AI 的高级决策力转化成现实的灵活执行能力。</w:t>
      </w:r>
    </w:p>
    <w:p>
      <w:pPr>
        <w:pStyle w:val="Heading4"/>
      </w:pPr>
      <w:r>
        <w:t>4.助力社会与产业升级</w:t>
      </w:r>
    </w:p>
    <w:p>
      <w:r>
        <w:t>在机械制造、医疗器械、仿生学以及未来可能的太空探索领域，可靠的物理躯体都是不可或缺的基础。零差云控的使命展现了企业对技术积淀和社会责任的关注，也为全球合作伙伴和客户提供了持续创新与稳定合作的信心。</w:t>
      </w:r>
    </w:p>
    <w:p>
      <w:pPr>
        <w:pStyle w:val="Heading3"/>
      </w:pPr>
      <w:r>
        <w:t>将劳苦工作交给数字化控制</w:t>
      </w:r>
    </w:p>
    <w:p>
      <w:pPr>
        <w:pStyle w:val="Heading4"/>
      </w:pPr>
      <w:r>
        <w:t>1.让机器承担繁重劳动</w:t>
      </w:r>
    </w:p>
    <w:p>
      <w:pPr>
        <w:pStyle w:val="ListBullet"/>
      </w:pPr>
      <w:r>
        <w:t>对生产线而言，高强度或危险的工作若依赖人工，不仅影响效率，也带来安全风险。借助机器人和自动化系统完成繁重体力活，可以提高产能并降低人力成本。</w:t>
      </w:r>
    </w:p>
    <w:p>
      <w:pPr>
        <w:pStyle w:val="ListBullet"/>
      </w:pPr>
      <w:r>
        <w:t>在医疗及其他服务场景中，许多精细或高重复度的操作也可交由自动化设备执行，既节约人力又提升作业质量和安全性。</w:t>
      </w:r>
    </w:p>
    <w:p>
      <w:pPr>
        <w:pStyle w:val="Heading4"/>
      </w:pPr>
      <w:r>
        <w:t>2.推动数字化转型</w:t>
      </w:r>
    </w:p>
    <w:p>
      <w:pPr>
        <w:pStyle w:val="ListBullet"/>
      </w:pPr>
      <w:r>
        <w:t>从工厂到医院，从人形机器人到家用服务机器人，各行业都在积极拥抱数字化与智能化。</w:t>
      </w:r>
    </w:p>
    <w:p>
      <w:pPr>
        <w:pStyle w:val="ListBullet"/>
      </w:pPr>
      <w:r>
        <w:t>零差云控通过提供高可靠、高性能的硬件模块，帮助企业和组织将“数字世界”中繁复精密的控制逻辑转化为现实中的具体行动，加速自动化的落地进程。</w:t>
      </w:r>
    </w:p>
    <w:p>
      <w:pPr>
        <w:pStyle w:val="Heading4"/>
      </w:pPr>
      <w:r>
        <w:t>3.赋能人类创造更多价值</w:t>
      </w:r>
    </w:p>
    <w:p>
      <w:pPr>
        <w:pStyle w:val="ListBullet"/>
      </w:pPr>
      <w:r>
        <w:t>当繁琐或危险的体力劳动由机器承担后，人类可以专注于创新、管理、设计等高附加值领域，从而让社会整体的生产效率与生活质量得到提升。</w:t>
      </w:r>
    </w:p>
    <w:p>
      <w:pPr>
        <w:pStyle w:val="ListBullet"/>
      </w:pPr>
      <w:r>
        <w:t>这一愿景不仅涉及技术，也反映了对未来工作方式和社会形态的深层变革思考。</w:t>
      </w:r>
    </w:p>
    <w:p>
      <w:pPr>
        <w:pStyle w:val="Heading4"/>
      </w:pPr>
      <w:r>
        <w:t>4.远期布局与持续改进</w:t>
      </w:r>
    </w:p>
    <w:p>
      <w:pPr>
        <w:pStyle w:val="ListBullet"/>
      </w:pPr>
      <w:r>
        <w:t>随着数字化控制的普及，零差云控将持续打磨硬件产品，满足多变的应用需求。</w:t>
      </w:r>
    </w:p>
    <w:p>
      <w:pPr>
        <w:pStyle w:val="ListBullet"/>
      </w:pPr>
      <w:r>
        <w:t>在医疗、工业、服务等不同场景中，零差云控不断探讨人机协作模式，为更智能、友好的人机社会打下坚实基础。</w:t>
      </w:r>
    </w:p>
    <w:p>
      <w:pPr>
        <w:pStyle w:val="Heading3"/>
      </w:pPr>
      <w:r>
        <w:t>使命与愿景的内在联系</w:t>
      </w:r>
    </w:p>
    <w:p>
      <w:pPr>
        <w:pStyle w:val="Heading4"/>
      </w:pPr>
      <w:r>
        <w:t>1.使命（当下）</w:t>
      </w:r>
    </w:p>
    <w:p>
      <w:r>
        <w:t>立足于“为数字世界构建可靠的躯体”，从机器人关节到高精度编码器，将ZeroErr在高性能和高可靠度方面的追求贯穿始终。</w:t>
      </w:r>
    </w:p>
    <w:p>
      <w:pPr>
        <w:pStyle w:val="Heading4"/>
      </w:pPr>
      <w:r>
        <w:t>2.愿景（未来）</w:t>
      </w:r>
    </w:p>
    <w:p>
      <w:r>
        <w:t>朝着“将劳苦工作交给数字化控制”不断迈进，让人类在繁重、重复或高风险的工作中解放出来，专注于更具创造力和高附加值的任务。</w:t>
      </w:r>
    </w:p>
    <w:p>
      <w:r>
        <w:t>二者相辅相成：只有先打造稳定的“可靠躯体”，数字化和智能化的策略才能落地；而随着自动化进一步普及，人类生产生活方式的改变，也将反过来激发 零差云控在硬件可靠度与创新维度上的不断探索与提升。</w:t>
      </w:r>
    </w:p>
    <w:p>
      <w:pPr>
        <w:pStyle w:val="Heading3"/>
      </w:pPr>
      <w:r>
        <w:t>与人工智能协同</w:t>
      </w:r>
    </w:p>
    <w:p>
      <w:pPr>
        <w:pStyle w:val="Heading4"/>
      </w:pPr>
      <w:r>
        <w:t>1.AI对躯体的需求</w:t>
      </w:r>
    </w:p>
    <w:p>
      <w:pPr>
        <w:pStyle w:val="ListBullet"/>
      </w:pPr>
      <w:r>
        <w:t>随着深度学习、大模型（LLM）等技术的发展，AI 在认知与决策层面已取得重大突破，但仍需要一个“可靠的躯体”去执行现实中的各类操作。</w:t>
      </w:r>
    </w:p>
    <w:p>
      <w:pPr>
        <w:pStyle w:val="ListBullet"/>
      </w:pPr>
      <w:r>
        <w:t>零差云控的高可靠硬件不仅能支持当前的工业与医疗机器人，也能满足未来 AI 具备更强自适应能力时的核心需求。</w:t>
      </w:r>
    </w:p>
    <w:p>
      <w:pPr>
        <w:pStyle w:val="Heading4"/>
      </w:pPr>
      <w:r>
        <w:t>2.未来发展可能</w:t>
      </w:r>
    </w:p>
    <w:p>
      <w:pPr>
        <w:pStyle w:val="ListBullet"/>
      </w:pPr>
      <w:r>
        <w:t>随着 AI 在感知、交互、规划方面持续提升，对硬件在实时性、柔顺性、耐久性上的要求也会越来越高。</w:t>
      </w:r>
    </w:p>
    <w:p>
      <w:pPr>
        <w:pStyle w:val="ListBullet"/>
      </w:pPr>
      <w:r>
        <w:t>零差云控通过与 AI 技术提供商或平台合作，可打造软硬结合的智能方案，让机器人和其他自动化设备与人类协同更加默契。</w:t>
      </w:r>
    </w:p>
    <w:p>
      <w:pPr>
        <w:pStyle w:val="Heading3"/>
      </w:pPr>
      <w:r>
        <w:t>展望</w:t>
      </w:r>
    </w:p>
    <w:p>
      <w:pPr>
        <w:pStyle w:val="ListBullet"/>
      </w:pPr>
      <w:r>
        <w:t>公司使命： 为数字世界构建可靠的躯体(Construct reliable physical body for digital world)</w:t>
      </w:r>
    </w:p>
    <w:p>
      <w:pPr>
        <w:pStyle w:val="ListBullet"/>
      </w:pPr>
      <w:r>
        <w:t>公司愿景： 将劳苦工作交给数字化控制(Transform laborious physical work to digital control)</w:t>
      </w:r>
    </w:p>
    <w:p>
      <w:r>
        <w:t>在这一使命与愿景的引领下，零差云控 致力于通过坚实的技术创新和质量管控，为数字世界提供高可靠的物理承载，让人类逐步摆脱繁重、危险、重复的体力劳动，释放更高层次的创造力。</w:t>
      </w:r>
    </w:p>
    <w:p>
      <w:r>
        <w:t>展望未来，随着 5G/6G、物联网、人工智能和先进制造技术的持续演进，零差云控 将进一步拓展与外界的合作，深化对产品的性能与可靠度追求，携手行业伙伴推动全球机器人与自动化领域的革新。</w:t>
      </w:r>
    </w:p>
    <w:p>
      <w:r>
        <w:br w:type="page"/>
      </w:r>
    </w:p>
    <w:p>
      <w:pPr>
        <w:pStyle w:val="Heading1"/>
      </w:pPr>
      <w:r>
        <w:t>contact-us</w:t>
      </w:r>
    </w:p>
    <w:p>
      <w:r>
        <w:rPr>
          <w:i/>
        </w:rPr>
        <w:t>原文链接: https://www.zeroerr.cn/about/contact-us.html</w:t>
      </w:r>
    </w:p>
    <w:p>
      <w:pPr>
        <w:pStyle w:val="Heading3"/>
      </w:pPr>
      <w:r>
        <w:t>购买与联络</w:t>
      </w:r>
    </w:p>
    <w:p>
      <w:pPr>
        <w:pStyle w:val="Heading3"/>
      </w:pPr>
      <w:r>
        <w:t>购买与联络</w:t>
      </w:r>
    </w:p>
    <w:p>
      <w:pPr>
        <w:pStyle w:val="Heading4"/>
      </w:pPr>
      <w:r>
        <w:t>联系我们通过报价系统获取价格与交期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572000" cy="558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d170e68ec0b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5580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售前咨询：134 8079 6208</w:t>
      </w:r>
    </w:p>
    <w:p>
      <w:r>
        <w:t>报价咨询：153 0272 3569</w:t>
      </w:r>
    </w:p>
    <w:p>
      <w:r>
        <w:t>投资咨询：181 2652 6373</w:t>
      </w:r>
    </w:p>
    <w:p>
      <w:r>
        <w:t>邮　　箱：sales@zeroerr.com</w:t>
      </w:r>
    </w:p>
    <w:p>
      <w:r>
        <w:t>获取报价与交期</w:t>
      </w:r>
    </w:p>
    <w:p>
      <w:pPr>
        <w:pStyle w:val="Heading4"/>
      </w:pPr>
      <w:r>
        <w:t>如何获得价格折扣</w:t>
      </w:r>
    </w:p>
    <w:p>
      <w:pPr>
        <w:pStyle w:val="ListBullet"/>
      </w:pPr>
      <w:r>
        <w:t>一次性采购更多的数量，将有效降低我们的制造成本。一次性采购量每增加一个数量级（折扣约5%）。</w:t>
      </w:r>
    </w:p>
    <w:p>
      <w:pPr>
        <w:pStyle w:val="ListBullet"/>
      </w:pPr>
      <w:r>
        <w:t>支付全款，以减小我们的资金成本（折扣约5%）。</w:t>
      </w:r>
    </w:p>
    <w:p>
      <w:pPr>
        <w:pStyle w:val="ListBullet"/>
      </w:pPr>
      <w:r>
        <w:t>支付定金，降低我们的呆滞风险，并获得优先排产（折扣约5%）。</w:t>
      </w:r>
    </w:p>
    <w:p>
      <w:pPr>
        <w:pStyle w:val="ListBullet"/>
      </w:pPr>
      <w:r>
        <w:t>指派工程师参加我们的使用培训和考试（见“eRob开发者培训和技能测试”），降低我们的技术支持成本，并大幅降低因不当使用导致损坏的风险（折扣约5%）。</w:t>
      </w:r>
    </w:p>
    <w:p>
      <w:pPr>
        <w:pStyle w:val="ListBullet"/>
      </w:pPr>
      <w:r>
        <w:t>购买现货型号（折扣约5%）。</w:t>
      </w:r>
    </w:p>
    <w:p>
      <w:pPr>
        <w:pStyle w:val="ListBullet"/>
      </w:pPr>
      <w:r>
        <w:t>参与《创客支持计划》。</w:t>
      </w:r>
    </w:p>
    <w:p>
      <w:pPr>
        <w:pStyle w:val="Heading3"/>
      </w:pPr>
      <w:r>
        <w:t>销售流程</w:t>
      </w:r>
    </w:p>
    <w:p>
      <w:r/>
    </w:p>
    <w:p>
      <w:r/>
    </w:p>
    <w:p>
      <w:pPr>
        <w:pStyle w:val="Heading2"/>
      </w:pPr>
      <w:r>
        <w:t>深圳市零差云控科技有限公司</w:t>
      </w:r>
    </w:p>
    <w:p>
      <w:r>
        <w:t>地　址：广东省深圳市宝安区福海街道福园一路40号</w:t>
      </w:r>
    </w:p>
    <w:p>
      <w:r>
        <w:t>电　话：134 8079 6208</w:t>
      </w:r>
    </w:p>
    <w:p>
      <w:pPr>
        <w:pStyle w:val="ListBullet"/>
      </w:pPr>
      <w:r>
        <w:t>源头工厂</w:t>
      </w:r>
    </w:p>
    <w:p>
      <w:pPr>
        <w:pStyle w:val="Heading6"/>
      </w:pPr>
      <w:r>
        <w:t>源头工厂</w:t>
      </w:r>
    </w:p>
    <w:p>
      <w:pPr>
        <w:pStyle w:val="ListBullet"/>
      </w:pPr>
      <w:r>
        <w:t>售后无忧</w:t>
      </w:r>
    </w:p>
    <w:p>
      <w:pPr>
        <w:pStyle w:val="Heading6"/>
      </w:pPr>
      <w:r>
        <w:t>售后无忧</w:t>
      </w:r>
    </w:p>
    <w:p>
      <w:pPr>
        <w:pStyle w:val="ListBullet"/>
      </w:pPr>
      <w:r>
        <w:t>快速发货</w:t>
      </w:r>
    </w:p>
    <w:p>
      <w:pPr>
        <w:pStyle w:val="Heading6"/>
      </w:pPr>
      <w:r>
        <w:t>快速发货</w:t>
      </w:r>
    </w:p>
    <w:p>
      <w:pPr>
        <w:pStyle w:val="ListBullet"/>
      </w:pPr>
      <w:r>
        <w:t>快速上门</w:t>
      </w:r>
    </w:p>
    <w:p>
      <w:pPr>
        <w:pStyle w:val="Heading6"/>
      </w:pPr>
      <w:r>
        <w:t>快速上门</w:t>
      </w:r>
    </w:p>
    <w:p>
      <w:pPr>
        <w:pStyle w:val="ListBullet"/>
      </w:pPr>
      <w:r>
        <w:t>优先补新</w:t>
      </w:r>
    </w:p>
    <w:p>
      <w:pPr>
        <w:pStyle w:val="Heading6"/>
      </w:pPr>
      <w:r>
        <w:t>优先补新</w:t>
      </w:r>
    </w:p>
    <w:p>
      <w:pPr>
        <w:pStyle w:val="ListBullet"/>
      </w:pPr>
      <w:r>
        <w:t>意外保险</w:t>
      </w:r>
    </w:p>
    <w:p>
      <w:pPr>
        <w:pStyle w:val="Heading6"/>
      </w:pPr>
      <w:r>
        <w:t>意外保险</w:t>
      </w:r>
    </w:p>
    <w:p>
      <w:pPr>
        <w:pStyle w:val="ListBullet"/>
      </w:pPr>
      <w:r>
        <w:t>驻厂支持</w:t>
      </w:r>
    </w:p>
    <w:p>
      <w:pPr>
        <w:pStyle w:val="Heading6"/>
      </w:pPr>
      <w:r>
        <w:t>驻厂支持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572000" cy="3471208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4f5df3b4fd38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471208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572000" cy="4545470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09168df898da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5454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572000" cy="4572000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c9de20020fe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572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572000" cy="4067666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103f0e2ac5e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067666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572000" cy="4572000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b57d8249fc7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572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ListBullet"/>
      </w:pPr>
      <w:r>
        <w:t>☎ 售前咨询</w:t>
      </w:r>
    </w:p>
    <w:p>
      <w:pPr>
        <w:pStyle w:val="ListBullet"/>
      </w:pPr>
      <w:r>
        <w:t>✉ 售后服务</w:t>
      </w:r>
    </w:p>
    <w:p>
      <w:pPr>
        <w:pStyle w:val="ListBullet"/>
      </w:pPr>
      <w:r>
        <w:t>客服客服电话:售前咨询:134 8079 6208</w:t>
      </w:r>
    </w:p>
    <w:p>
      <w:pPr>
        <w:pStyle w:val="Heading5"/>
      </w:pPr>
      <w:r>
        <w:t>客服电话:</w:t>
      </w:r>
    </w:p>
    <w:p>
      <w:pPr>
        <w:pStyle w:val="ListBullet"/>
      </w:pPr>
      <w:r>
        <w:t>微信扫码立即沟通</w:t>
      </w:r>
    </w:p>
    <w:p>
      <w:pPr>
        <w:pStyle w:val="Heading5"/>
      </w:pPr>
      <w:r>
        <w:t>扫码立即沟通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572000" cy="5326380"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d91a93aa22cd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53263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ListBullet"/>
      </w:pPr>
      <w:r>
        <w:t>快速购买</w:t>
      </w:r>
    </w:p>
    <w:p>
      <w:pPr>
        <w:pStyle w:val="ListBullet"/>
      </w:pPr>
      <w:r>
        <w:t>商务沟通</w:t>
      </w:r>
    </w:p>
    <w:p>
      <w:pPr>
        <w:pStyle w:val="Heading4"/>
      </w:pPr>
      <w:r>
        <w:t>联系我们通过报价系统获取价格与交期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572000" cy="5580000"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d170e68ec0b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5580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售前咨询：134 8079 6208</w:t>
      </w:r>
    </w:p>
    <w:p>
      <w:r>
        <w:t>报价咨询：153 0272 3569</w:t>
      </w:r>
    </w:p>
    <w:p>
      <w:r>
        <w:t>投资咨询：181 2652 6373</w:t>
      </w:r>
    </w:p>
    <w:p>
      <w:r>
        <w:t>邮　　箱：sales@zeroerr.com</w:t>
      </w:r>
    </w:p>
    <w:p>
      <w:r>
        <w:t>获取报价与交期</w:t>
      </w:r>
    </w:p>
    <w:p>
      <w:pPr>
        <w:pStyle w:val="Heading4"/>
      </w:pPr>
      <w:r>
        <w:t>如何获得价格折扣</w:t>
      </w:r>
    </w:p>
    <w:p>
      <w:pPr>
        <w:pStyle w:val="ListBullet"/>
      </w:pPr>
      <w:r>
        <w:t>一次性采购更多的数量，将有效降低我们的制造成本。一次性采购量每增加一个数量级（折扣约5%）。</w:t>
      </w:r>
    </w:p>
    <w:p>
      <w:pPr>
        <w:pStyle w:val="ListBullet"/>
      </w:pPr>
      <w:r>
        <w:t>支付全款，以减小我们的资金成本（折扣约5%）。</w:t>
      </w:r>
    </w:p>
    <w:p>
      <w:pPr>
        <w:pStyle w:val="ListBullet"/>
      </w:pPr>
      <w:r>
        <w:t>支付定金，降低我们的呆滞风险，并获得优先排产（折扣约5%）。</w:t>
      </w:r>
    </w:p>
    <w:p>
      <w:pPr>
        <w:pStyle w:val="ListBullet"/>
      </w:pPr>
      <w:r>
        <w:t>指派工程师参加我们的使用培训和考试（见“eRob开发者培训和技能测试”），降低我们的技术支持成本，并大幅降低因不当使用导致损坏的风险（折扣约5%）。</w:t>
      </w:r>
    </w:p>
    <w:p>
      <w:pPr>
        <w:pStyle w:val="ListBullet"/>
      </w:pPr>
      <w:r>
        <w:t>购买现货型号（折扣约5%）。</w:t>
      </w:r>
    </w:p>
    <w:p>
      <w:pPr>
        <w:pStyle w:val="ListBullet"/>
      </w:pPr>
      <w:r>
        <w:t>参与《创客支持计划》。</w:t>
      </w:r>
    </w:p>
    <w:p>
      <w:pPr>
        <w:pStyle w:val="Heading3"/>
      </w:pPr>
      <w:r>
        <w:t>销售流程</w:t>
      </w:r>
    </w:p>
    <w:p>
      <w:r/>
    </w:p>
    <w:p>
      <w:r>
        <w:br w:type="page"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